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71BE57A" wp14:paraId="1659342D" wp14:textId="4AA050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A569E20" w:rsidR="31BD39E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Orientation Guide Job Description</w:t>
      </w:r>
    </w:p>
    <w:p xmlns:wp14="http://schemas.microsoft.com/office/word/2010/wordml" w:rsidP="071BE57A" wp14:paraId="56BF7FFF" wp14:textId="356BCEB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UNE’s New Student Orientation Program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assists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incoming first year and transfer students and their families in successfully transitioning to the UNE campus community. Serving as an Orientation </w:t>
      </w:r>
      <w:r w:rsidRPr="071BE57A" w:rsidR="1F0C08AC">
        <w:rPr>
          <w:rFonts w:ascii="Calibri" w:hAnsi="Calibri" w:eastAsia="Calibri" w:cs="Calibri"/>
          <w:noProof w:val="0"/>
          <w:sz w:val="22"/>
          <w:szCs w:val="22"/>
          <w:lang w:val="en-US"/>
        </w:rPr>
        <w:t>Guide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(O</w:t>
      </w:r>
      <w:r w:rsidRPr="071BE57A" w:rsidR="12C5FF19">
        <w:rPr>
          <w:rFonts w:ascii="Calibri" w:hAnsi="Calibri" w:eastAsia="Calibri" w:cs="Calibri"/>
          <w:noProof w:val="0"/>
          <w:sz w:val="22"/>
          <w:szCs w:val="22"/>
          <w:lang w:val="en-US"/>
        </w:rPr>
        <w:t>G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is an opportunity for you, as a current student, to support your incoming peers while also developing leadership skills, increasing your knowledge of UNE, and building connections that will last your lifetime. </w:t>
      </w:r>
      <w:r w:rsidRPr="071BE57A" w:rsidR="7A1DD7B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Office of Student Engagement hires Orientation Guides for our Summer Session and for Fall/New Nor’easter Days. </w:t>
      </w:r>
    </w:p>
    <w:p xmlns:wp14="http://schemas.microsoft.com/office/word/2010/wordml" w:rsidP="071BE57A" wp14:paraId="7484CC83" wp14:textId="3CAC2B4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Qualifications</w:t>
      </w:r>
    </w:p>
    <w:p xmlns:wp14="http://schemas.microsoft.com/office/word/2010/wordml" w:rsidP="071BE57A" wp14:paraId="0311D2B6" wp14:textId="4C0FF00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Applicants must be currently enrolled in an undergraduate degree program at UNE and have completed one semester of coursework on campus.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71BE57A" wp14:paraId="53F94397" wp14:textId="4704ED3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Good academic and conduct standing with a cumulative GPA of 2.25 or higher. </w:t>
      </w:r>
    </w:p>
    <w:p xmlns:wp14="http://schemas.microsoft.com/office/word/2010/wordml" w:rsidP="071BE57A" wp14:paraId="150DC6B1" wp14:textId="75670BF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Relate well </w:t>
      </w:r>
      <w:r w:rsidRPr="071BE57A" w:rsidR="75B57FF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students, </w:t>
      </w:r>
      <w:r w:rsidRPr="071BE57A" w:rsidR="7D6DA843">
        <w:rPr>
          <w:rFonts w:ascii="Calibri" w:hAnsi="Calibri" w:eastAsia="Calibri" w:cs="Calibri"/>
          <w:noProof w:val="0"/>
          <w:sz w:val="22"/>
          <w:szCs w:val="22"/>
          <w:lang w:val="en-US"/>
        </w:rPr>
        <w:t>families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faculty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staff.</w:t>
      </w:r>
    </w:p>
    <w:p xmlns:wp14="http://schemas.microsoft.com/office/word/2010/wordml" w:rsidP="071BE57A" wp14:paraId="61E6A047" wp14:textId="1538BEC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Sincerity, reliability, responsibility, confidence, flexibility, a willingness to help, and strong interpersonal communication skills. </w:t>
      </w:r>
    </w:p>
    <w:p xmlns:wp14="http://schemas.microsoft.com/office/word/2010/wordml" w:rsidP="071BE57A" wp14:paraId="6D75C13E" wp14:textId="60A47DA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Demonstrate a desire to learn about the University of New England</w:t>
      </w:r>
      <w:r w:rsidRPr="071BE57A" w:rsidR="5E6F46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’s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programs and policies, a</w:t>
      </w:r>
      <w:r w:rsidRPr="071BE57A" w:rsidR="4B16DC59">
        <w:rPr>
          <w:rFonts w:ascii="Calibri" w:hAnsi="Calibri" w:eastAsia="Calibri" w:cs="Calibri"/>
          <w:noProof w:val="0"/>
          <w:sz w:val="22"/>
          <w:szCs w:val="22"/>
          <w:lang w:val="en-US"/>
        </w:rPr>
        <w:t>nd an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intention to promote UNE positively. </w:t>
      </w:r>
    </w:p>
    <w:p xmlns:wp14="http://schemas.microsoft.com/office/word/2010/wordml" w:rsidP="071BE57A" wp14:paraId="445C8959" wp14:textId="32299D9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Responsibilities </w:t>
      </w:r>
    </w:p>
    <w:p xmlns:wp14="http://schemas.microsoft.com/office/word/2010/wordml" w:rsidP="071BE57A" wp14:paraId="3829D226" wp14:textId="1D1736C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Welcome students upon arrival to campus (in June and August). </w:t>
      </w:r>
    </w:p>
    <w:p xmlns:wp14="http://schemas.microsoft.com/office/word/2010/wordml" w:rsidP="071BE57A" wp14:paraId="5F321E75" wp14:textId="687BBA7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Lead activities and/or games that encourage new student interaction with </w:t>
      </w:r>
      <w:r w:rsidRPr="071BE57A" w:rsidR="75AD2F3F">
        <w:rPr>
          <w:rFonts w:ascii="Calibri" w:hAnsi="Calibri" w:eastAsia="Calibri" w:cs="Calibri"/>
          <w:noProof w:val="0"/>
          <w:sz w:val="22"/>
          <w:szCs w:val="22"/>
          <w:lang w:val="en-US"/>
        </w:rPr>
        <w:t>Guides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one another. </w:t>
      </w:r>
    </w:p>
    <w:p xmlns:wp14="http://schemas.microsoft.com/office/word/2010/wordml" w:rsidP="071BE57A" wp14:paraId="3C44A660" wp14:textId="39408BE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Facilitate campus tours and small group discussions during </w:t>
      </w:r>
      <w:r w:rsidRPr="071BE57A" w:rsidR="083AA982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rientation sessions and New Nor’easter Days. </w:t>
      </w:r>
    </w:p>
    <w:p xmlns:wp14="http://schemas.microsoft.com/office/word/2010/wordml" w:rsidP="071BE57A" wp14:paraId="0A41CB62" wp14:textId="3685676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Assist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organization, preparation, and implementation of orientation activities, including event set-up and breakdown as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required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</w:p>
    <w:p xmlns:wp14="http://schemas.microsoft.com/office/word/2010/wordml" w:rsidP="071BE57A" wp14:paraId="45BDCCC7" wp14:textId="26F2586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Lead discussion groups of incoming students as assigned. </w:t>
      </w:r>
    </w:p>
    <w:p xmlns:wp14="http://schemas.microsoft.com/office/word/2010/wordml" w:rsidP="071BE57A" wp14:paraId="7CD6DCEF" wp14:textId="67CA633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Serve as a resource person for incoming students (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071BE57A" w:rsidR="169163A2">
        <w:rPr>
          <w:rFonts w:ascii="Calibri" w:hAnsi="Calibri" w:eastAsia="Calibri" w:cs="Calibri"/>
          <w:noProof w:val="0"/>
          <w:sz w:val="22"/>
          <w:szCs w:val="22"/>
          <w:lang w:val="en-US"/>
        </w:rPr>
        <w:t>.e.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providing directions, discussing campus services, etc.). </w:t>
      </w:r>
    </w:p>
    <w:p xmlns:wp14="http://schemas.microsoft.com/office/word/2010/wordml" w:rsidP="071BE57A" wp14:paraId="34258264" wp14:textId="07638A2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Attend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orientation-sponsored events for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first-years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as outlined. </w:t>
      </w:r>
    </w:p>
    <w:p xmlns:wp14="http://schemas.microsoft.com/office/word/2010/wordml" w:rsidP="071BE57A" wp14:paraId="5CB7023C" wp14:textId="2970433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Expectations as an Orientation </w:t>
      </w:r>
      <w:r w:rsidRPr="071BE57A" w:rsidR="65EF4058">
        <w:rPr>
          <w:rFonts w:ascii="Calibri" w:hAnsi="Calibri" w:eastAsia="Calibri" w:cs="Calibri"/>
          <w:noProof w:val="0"/>
          <w:sz w:val="22"/>
          <w:szCs w:val="22"/>
          <w:lang w:val="en-US"/>
        </w:rPr>
        <w:t>Guide</w:t>
      </w:r>
    </w:p>
    <w:p xmlns:wp14="http://schemas.microsoft.com/office/word/2010/wordml" w:rsidP="071BE57A" wp14:paraId="741E23E4" wp14:textId="62B1B2F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 an enthusiastic member of the UNE community. </w:t>
      </w:r>
    </w:p>
    <w:p xmlns:wp14="http://schemas.microsoft.com/office/word/2010/wordml" w:rsidP="071BE57A" wp14:paraId="57C1A09A" wp14:textId="73F164DA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 willing to purposefully invest in the lives of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first-year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transfer students. </w:t>
      </w:r>
    </w:p>
    <w:p xmlns:wp14="http://schemas.microsoft.com/office/word/2010/wordml" w:rsidP="071BE57A" wp14:paraId="24F6F816" wp14:textId="04D7884B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Commit to attending required training sessions in the Summer and</w:t>
      </w:r>
      <w:r w:rsidRPr="071BE57A" w:rsidR="027D8D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/or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Fall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</w:p>
    <w:p xmlns:wp14="http://schemas.microsoft.com/office/word/2010/wordml" w:rsidP="071BE57A" wp14:paraId="268F9BB7" wp14:textId="6019AF8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 able to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facilitate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discussions and icebreakers in a group setting. </w:t>
      </w:r>
    </w:p>
    <w:p xmlns:wp14="http://schemas.microsoft.com/office/word/2010/wordml" w:rsidP="071BE57A" wp14:paraId="3950812E" wp14:textId="5F05C38D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 willing to learn and grow in your leadership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capacity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</w:p>
    <w:p xmlns:wp14="http://schemas.microsoft.com/office/word/2010/wordml" w:rsidP="071BE57A" wp14:paraId="7AF38A02" wp14:textId="722F64B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 open and honest about your UNE experiences while also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representing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University in a positive and collaborative way. </w:t>
      </w:r>
    </w:p>
    <w:p xmlns:wp14="http://schemas.microsoft.com/office/word/2010/wordml" w:rsidP="071BE57A" wp14:paraId="63BDB4C2" wp14:textId="0B09073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Be passionate about your r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ol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as an </w:t>
      </w:r>
      <w:r w:rsidRPr="071BE57A" w:rsidR="5E019D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Orientation Guide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assist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the recruitment of </w:t>
      </w:r>
      <w:r w:rsidRPr="071BE57A" w:rsidR="3794D99D">
        <w:rPr>
          <w:rFonts w:ascii="Calibri" w:hAnsi="Calibri" w:eastAsia="Calibri" w:cs="Calibri"/>
          <w:noProof w:val="0"/>
          <w:sz w:val="22"/>
          <w:szCs w:val="22"/>
          <w:lang w:val="en-US"/>
        </w:rPr>
        <w:t>next</w:t>
      </w: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year’s team. </w:t>
      </w:r>
    </w:p>
    <w:p xmlns:wp14="http://schemas.microsoft.com/office/word/2010/wordml" w:rsidP="071BE57A" wp14:paraId="58813723" wp14:textId="701F67D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Dates</w:t>
      </w:r>
    </w:p>
    <w:p xmlns:wp14="http://schemas.microsoft.com/office/word/2010/wordml" w:rsidP="071BE57A" wp14:paraId="5EDC30B6" wp14:textId="0201D46F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Summer Training – </w:t>
      </w:r>
      <w:r w:rsidRPr="6A569E20" w:rsidR="29085239">
        <w:rPr>
          <w:rFonts w:ascii="Calibri" w:hAnsi="Calibri" w:eastAsia="Calibri" w:cs="Calibri"/>
          <w:noProof w:val="0"/>
          <w:sz w:val="22"/>
          <w:szCs w:val="22"/>
          <w:lang w:val="en-US"/>
        </w:rPr>
        <w:t>TBD</w:t>
      </w:r>
    </w:p>
    <w:p xmlns:wp14="http://schemas.microsoft.com/office/word/2010/wordml" w:rsidP="071BE57A" wp14:paraId="07C5CFE9" wp14:textId="34E0D7D5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Summer Orientation – June </w:t>
      </w:r>
      <w:r w:rsidRPr="6A569E20" w:rsidR="32F49D9B">
        <w:rPr>
          <w:rFonts w:ascii="Calibri" w:hAnsi="Calibri" w:eastAsia="Calibri" w:cs="Calibri"/>
          <w:noProof w:val="0"/>
          <w:sz w:val="22"/>
          <w:szCs w:val="22"/>
          <w:lang w:val="en-US"/>
        </w:rPr>
        <w:t>1</w:t>
      </w:r>
      <w:r w:rsidRPr="6A569E20" w:rsidR="2723D7C5">
        <w:rPr>
          <w:rFonts w:ascii="Calibri" w:hAnsi="Calibri" w:eastAsia="Calibri" w:cs="Calibri"/>
          <w:noProof w:val="0"/>
          <w:sz w:val="22"/>
          <w:szCs w:val="22"/>
          <w:lang w:val="en-US"/>
        </w:rPr>
        <w:t>5-16</w:t>
      </w:r>
      <w:r w:rsidRPr="6A569E20" w:rsidR="32F49D9B">
        <w:rPr>
          <w:rFonts w:ascii="Calibri" w:hAnsi="Calibri" w:eastAsia="Calibri" w:cs="Calibri"/>
          <w:noProof w:val="0"/>
          <w:sz w:val="22"/>
          <w:szCs w:val="22"/>
          <w:lang w:val="en-US"/>
        </w:rPr>
        <w:t>, 2</w:t>
      </w:r>
      <w:r w:rsidRPr="6A569E20" w:rsidR="56DF6C37">
        <w:rPr>
          <w:rFonts w:ascii="Calibri" w:hAnsi="Calibri" w:eastAsia="Calibri" w:cs="Calibri"/>
          <w:noProof w:val="0"/>
          <w:sz w:val="22"/>
          <w:szCs w:val="22"/>
          <w:lang w:val="en-US"/>
        </w:rPr>
        <w:t>2-23</w:t>
      </w:r>
      <w:r w:rsidRPr="6A569E20" w:rsidR="32F49D9B">
        <w:rPr>
          <w:rFonts w:ascii="Calibri" w:hAnsi="Calibri" w:eastAsia="Calibri" w:cs="Calibri"/>
          <w:noProof w:val="0"/>
          <w:sz w:val="22"/>
          <w:szCs w:val="22"/>
          <w:lang w:val="en-US"/>
        </w:rPr>
        <w:t>, 2</w:t>
      </w:r>
      <w:r w:rsidRPr="6A569E20" w:rsidR="3EC3B30C">
        <w:rPr>
          <w:rFonts w:ascii="Calibri" w:hAnsi="Calibri" w:eastAsia="Calibri" w:cs="Calibri"/>
          <w:noProof w:val="0"/>
          <w:sz w:val="22"/>
          <w:szCs w:val="22"/>
          <w:lang w:val="en-US"/>
        </w:rPr>
        <w:t>5-26</w:t>
      </w:r>
    </w:p>
    <w:p xmlns:wp14="http://schemas.microsoft.com/office/word/2010/wordml" w:rsidP="071BE57A" wp14:paraId="3104C08D" wp14:textId="4D9A1B8A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Fall Training – </w:t>
      </w:r>
      <w:r w:rsidRPr="6A569E20" w:rsidR="48B88677">
        <w:rPr>
          <w:rFonts w:ascii="Calibri" w:hAnsi="Calibri" w:eastAsia="Calibri" w:cs="Calibri"/>
          <w:noProof w:val="0"/>
          <w:sz w:val="22"/>
          <w:szCs w:val="22"/>
          <w:lang w:val="en-US"/>
        </w:rPr>
        <w:t>TBD</w:t>
      </w:r>
    </w:p>
    <w:p xmlns:wp14="http://schemas.microsoft.com/office/word/2010/wordml" w:rsidP="071BE57A" wp14:paraId="67367090" wp14:textId="22D2F33C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Fall Orientation – August 2</w:t>
      </w:r>
      <w:r w:rsidRPr="6A569E20" w:rsidR="7C1FEE5E">
        <w:rPr>
          <w:rFonts w:ascii="Calibri" w:hAnsi="Calibri" w:eastAsia="Calibri" w:cs="Calibri"/>
          <w:noProof w:val="0"/>
          <w:sz w:val="22"/>
          <w:szCs w:val="22"/>
          <w:lang w:val="en-US"/>
        </w:rPr>
        <w:t>7-29, 2026</w:t>
      </w:r>
    </w:p>
    <w:p xmlns:wp14="http://schemas.microsoft.com/office/word/2010/wordml" w:rsidP="071BE57A" wp14:paraId="55FFAAD2" wp14:textId="0251700E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New Nor’easter Days – August </w:t>
      </w:r>
      <w:r w:rsidRPr="6A569E20" w:rsidR="5B4527A4">
        <w:rPr>
          <w:rFonts w:ascii="Calibri" w:hAnsi="Calibri" w:eastAsia="Calibri" w:cs="Calibri"/>
          <w:noProof w:val="0"/>
          <w:sz w:val="22"/>
          <w:szCs w:val="22"/>
          <w:lang w:val="en-US"/>
        </w:rPr>
        <w:t>30-September 1, 2026</w:t>
      </w:r>
    </w:p>
    <w:p xmlns:wp14="http://schemas.microsoft.com/office/word/2010/wordml" w:rsidP="071BE57A" wp14:paraId="0B7C8936" wp14:textId="636A4F0A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Weeks of Welcome – Hours will vary </w:t>
      </w:r>
    </w:p>
    <w:p xmlns:wp14="http://schemas.microsoft.com/office/word/2010/wordml" w:rsidP="071BE57A" wp14:paraId="6D41C049" wp14:textId="2816C4F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71BE57A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Compensation</w:t>
      </w:r>
    </w:p>
    <w:p xmlns:wp14="http://schemas.microsoft.com/office/word/2010/wordml" w:rsidP="071BE57A" wp14:paraId="2C078E63" wp14:textId="56166670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Orientation </w:t>
      </w:r>
      <w:r w:rsidRPr="6A569E20" w:rsidR="0CDD76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Guides </w:t>
      </w: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will receive an hourly rate at $1</w:t>
      </w:r>
      <w:r w:rsidRPr="6A569E20" w:rsidR="2D75B629">
        <w:rPr>
          <w:rFonts w:ascii="Calibri" w:hAnsi="Calibri" w:eastAsia="Calibri" w:cs="Calibri"/>
          <w:noProof w:val="0"/>
          <w:sz w:val="22"/>
          <w:szCs w:val="22"/>
          <w:lang w:val="en-US"/>
        </w:rPr>
        <w:t>5.10</w:t>
      </w: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/</w:t>
      </w: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>hr</w:t>
      </w:r>
      <w:r w:rsidRPr="6A569E20" w:rsidR="1F1AFF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or minimum wage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5110a25a4a44ea4"/>
      <w:footerReference w:type="default" r:id="R8c3c607eeb84432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1BE57A" w:rsidTr="071BE57A" w14:paraId="2D9796EC">
      <w:trPr>
        <w:trHeight w:val="300"/>
      </w:trPr>
      <w:tc>
        <w:tcPr>
          <w:tcW w:w="3120" w:type="dxa"/>
          <w:tcMar/>
        </w:tcPr>
        <w:p w:rsidR="071BE57A" w:rsidP="071BE57A" w:rsidRDefault="071BE57A" w14:paraId="1D3C16E7" w14:textId="424FFDE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1BE57A" w:rsidP="071BE57A" w:rsidRDefault="071BE57A" w14:paraId="2FFA6777" w14:textId="3B7ACC8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1BE57A" w:rsidP="071BE57A" w:rsidRDefault="071BE57A" w14:paraId="077285E1" w14:textId="1CFCCFB0">
          <w:pPr>
            <w:pStyle w:val="Header"/>
            <w:bidi w:val="0"/>
            <w:ind w:right="-115"/>
            <w:jc w:val="right"/>
          </w:pPr>
        </w:p>
      </w:tc>
    </w:tr>
  </w:tbl>
  <w:p w:rsidR="071BE57A" w:rsidP="071BE57A" w:rsidRDefault="071BE57A" w14:paraId="0196B190" w14:textId="54D8802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1BE57A" w:rsidTr="071BE57A" w14:paraId="6A0324CE">
      <w:trPr>
        <w:trHeight w:val="300"/>
      </w:trPr>
      <w:tc>
        <w:tcPr>
          <w:tcW w:w="3120" w:type="dxa"/>
          <w:tcMar/>
        </w:tcPr>
        <w:p w:rsidR="071BE57A" w:rsidP="071BE57A" w:rsidRDefault="071BE57A" w14:paraId="5BA3A4EC" w14:textId="7B1E944E">
          <w:pPr>
            <w:pStyle w:val="Header"/>
            <w:bidi w:val="0"/>
            <w:ind w:left="-115"/>
            <w:jc w:val="left"/>
          </w:pPr>
          <w:r w:rsidR="071BE57A">
            <w:drawing>
              <wp:inline wp14:editId="51199722" wp14:anchorId="3E6A3741">
                <wp:extent cx="1762125" cy="457200"/>
                <wp:effectExtent l="0" t="0" r="0" b="0"/>
                <wp:docPr id="172811400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6b1fe8387de4e4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71BE57A" w:rsidP="071BE57A" w:rsidRDefault="071BE57A" w14:paraId="722E8325" w14:textId="793628B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1BE57A" w:rsidP="071BE57A" w:rsidRDefault="071BE57A" w14:paraId="029DE043" w14:textId="65D5F47C">
          <w:pPr>
            <w:pStyle w:val="Header"/>
            <w:bidi w:val="0"/>
            <w:ind w:right="-115"/>
            <w:jc w:val="right"/>
          </w:pPr>
        </w:p>
      </w:tc>
    </w:tr>
  </w:tbl>
  <w:p w:rsidR="071BE57A" w:rsidP="071BE57A" w:rsidRDefault="071BE57A" w14:paraId="5C2AC292" w14:textId="1BE51D6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c8c94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ed0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9aaa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24b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d25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A6D586"/>
    <w:rsid w:val="027D8D57"/>
    <w:rsid w:val="05EB3C0D"/>
    <w:rsid w:val="0605F879"/>
    <w:rsid w:val="071BE57A"/>
    <w:rsid w:val="083AA982"/>
    <w:rsid w:val="0869EE47"/>
    <w:rsid w:val="0CDD76DB"/>
    <w:rsid w:val="10F14989"/>
    <w:rsid w:val="11D9F403"/>
    <w:rsid w:val="128C0B2B"/>
    <w:rsid w:val="12C5FF19"/>
    <w:rsid w:val="13A93676"/>
    <w:rsid w:val="14172956"/>
    <w:rsid w:val="169163A2"/>
    <w:rsid w:val="1A1461EB"/>
    <w:rsid w:val="1F0C08AC"/>
    <w:rsid w:val="1F1AFFFB"/>
    <w:rsid w:val="21CD7D7F"/>
    <w:rsid w:val="222F24C1"/>
    <w:rsid w:val="25CE10D7"/>
    <w:rsid w:val="271B967F"/>
    <w:rsid w:val="2723D7C5"/>
    <w:rsid w:val="28DBF287"/>
    <w:rsid w:val="29085239"/>
    <w:rsid w:val="2D75B629"/>
    <w:rsid w:val="31894D6D"/>
    <w:rsid w:val="31BD39E8"/>
    <w:rsid w:val="32F49D9B"/>
    <w:rsid w:val="3794D99D"/>
    <w:rsid w:val="3CCDFE32"/>
    <w:rsid w:val="3EC3B30C"/>
    <w:rsid w:val="4476F53F"/>
    <w:rsid w:val="448A976E"/>
    <w:rsid w:val="457A2D48"/>
    <w:rsid w:val="4691E7F9"/>
    <w:rsid w:val="46CD0383"/>
    <w:rsid w:val="48B88677"/>
    <w:rsid w:val="49AC1754"/>
    <w:rsid w:val="4B16DC59"/>
    <w:rsid w:val="4E9C21A7"/>
    <w:rsid w:val="525C0E4C"/>
    <w:rsid w:val="5535232F"/>
    <w:rsid w:val="55E7A3A2"/>
    <w:rsid w:val="56DF6C37"/>
    <w:rsid w:val="575A81FA"/>
    <w:rsid w:val="592D3EC7"/>
    <w:rsid w:val="5B4527A4"/>
    <w:rsid w:val="5E019DC0"/>
    <w:rsid w:val="5E6F46FB"/>
    <w:rsid w:val="65078F29"/>
    <w:rsid w:val="65EF4058"/>
    <w:rsid w:val="6A569E20"/>
    <w:rsid w:val="6AA6D586"/>
    <w:rsid w:val="70667254"/>
    <w:rsid w:val="75AD2F3F"/>
    <w:rsid w:val="75B57FF9"/>
    <w:rsid w:val="797BDF7D"/>
    <w:rsid w:val="7A1DD7BB"/>
    <w:rsid w:val="7C1FEE5E"/>
    <w:rsid w:val="7D6DA843"/>
    <w:rsid w:val="7E56C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D586"/>
  <w15:chartTrackingRefBased/>
  <w15:docId w15:val="{443106C6-CD6D-45D2-8553-2D68DF8A87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5110a25a4a44ea4" /><Relationship Type="http://schemas.openxmlformats.org/officeDocument/2006/relationships/footer" Target="footer.xml" Id="R8c3c607eeb84432e" /><Relationship Type="http://schemas.openxmlformats.org/officeDocument/2006/relationships/numbering" Target="numbering.xml" Id="Rfdba3f35490c4a9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6b1fe8387de4e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2024-11-01T19:38:37.4117756Z</dcterms:created>
  <dcterms:modified xsi:type="dcterms:W3CDTF">2025-10-29T18:05:53.0298144Z</dcterms:modified>
  <dc:creator>Gracie Nilsson</dc:creator>
  <lastModifiedBy>Bryan Adams</lastModifiedBy>
</coreProperties>
</file>